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D140A" w14:textId="5E3C1F55" w:rsidR="002E0302" w:rsidRPr="00C55D54" w:rsidRDefault="002E0302" w:rsidP="002E0302">
      <w:pPr>
        <w:spacing w:line="520" w:lineRule="exact"/>
        <w:ind w:right="1600"/>
        <w:rPr>
          <w:rFonts w:ascii="仿宋_GB2312" w:eastAsia="仿宋_GB2312" w:hAnsi="宋体" w:cs="宋体"/>
          <w:kern w:val="0"/>
          <w:sz w:val="32"/>
          <w:szCs w:val="32"/>
        </w:rPr>
      </w:pPr>
      <w:r w:rsidRPr="00C55D54">
        <w:rPr>
          <w:rFonts w:ascii="微软雅黑" w:eastAsia="微软雅黑" w:hAnsi="微软雅黑" w:cs="微软雅黑" w:hint="eastAsia"/>
          <w:kern w:val="0"/>
          <w:sz w:val="28"/>
          <w:szCs w:val="28"/>
        </w:rPr>
        <w:t>附件</w:t>
      </w:r>
      <w:r w:rsidRPr="00C55D54">
        <w:rPr>
          <w:rFonts w:ascii="微软雅黑" w:eastAsia="微软雅黑" w:hAnsi="微软雅黑" w:cs="微软雅黑"/>
          <w:kern w:val="0"/>
          <w:sz w:val="28"/>
          <w:szCs w:val="28"/>
        </w:rPr>
        <w:t>1</w:t>
      </w:r>
      <w:r w:rsidR="00C123D0">
        <w:rPr>
          <w:rFonts w:ascii="微软雅黑" w:eastAsia="微软雅黑" w:hAnsi="微软雅黑" w:cs="微软雅黑"/>
          <w:kern w:val="0"/>
          <w:sz w:val="28"/>
          <w:szCs w:val="28"/>
        </w:rPr>
        <w:t>0</w:t>
      </w:r>
      <w:r w:rsidRPr="00C55D54">
        <w:rPr>
          <w:rFonts w:ascii="微软雅黑" w:eastAsia="微软雅黑" w:hAnsi="微软雅黑" w:cs="微软雅黑" w:hint="eastAsia"/>
          <w:kern w:val="0"/>
          <w:sz w:val="28"/>
          <w:szCs w:val="28"/>
        </w:rPr>
        <w:t>：</w:t>
      </w:r>
    </w:p>
    <w:p w14:paraId="0D26A891" w14:textId="77777777" w:rsidR="002E0302" w:rsidRPr="00C55D54" w:rsidRDefault="002E0302" w:rsidP="002E0302">
      <w:pPr>
        <w:adjustRightInd w:val="0"/>
        <w:snapToGrid w:val="0"/>
        <w:spacing w:line="560" w:lineRule="exact"/>
        <w:jc w:val="center"/>
        <w:outlineLvl w:val="0"/>
        <w:rPr>
          <w:rFonts w:ascii="方正小标宋简体" w:eastAsia="方正小标宋简体" w:hAnsi="仿宋" w:cs="黑体"/>
          <w:sz w:val="44"/>
          <w:szCs w:val="44"/>
        </w:rPr>
      </w:pPr>
    </w:p>
    <w:p w14:paraId="1F1D697E" w14:textId="77777777" w:rsidR="002E0302" w:rsidRPr="00C55D54" w:rsidRDefault="002E0302" w:rsidP="002E0302">
      <w:pPr>
        <w:adjustRightInd w:val="0"/>
        <w:snapToGrid w:val="0"/>
        <w:spacing w:line="560" w:lineRule="exact"/>
        <w:jc w:val="center"/>
        <w:outlineLvl w:val="0"/>
        <w:rPr>
          <w:rFonts w:ascii="方正小标宋简体" w:eastAsia="方正小标宋简体" w:hAnsi="仿宋" w:cs="黑体"/>
          <w:sz w:val="44"/>
          <w:szCs w:val="44"/>
        </w:rPr>
      </w:pPr>
      <w:r w:rsidRPr="00C55D54">
        <w:rPr>
          <w:rFonts w:ascii="方正小标宋简体" w:eastAsia="方正小标宋简体" w:hAnsi="仿宋" w:cs="黑体" w:hint="eastAsia"/>
          <w:sz w:val="44"/>
          <w:szCs w:val="44"/>
        </w:rPr>
        <w:t>***国有资产清查工作承诺书</w:t>
      </w:r>
    </w:p>
    <w:p w14:paraId="4664BDB2" w14:textId="77777777" w:rsidR="002E0302" w:rsidRPr="00C55D54" w:rsidRDefault="002E0302" w:rsidP="002E0302">
      <w:pPr>
        <w:adjustRightInd w:val="0"/>
        <w:snapToGrid w:val="0"/>
        <w:spacing w:line="560" w:lineRule="exact"/>
        <w:jc w:val="center"/>
        <w:rPr>
          <w:rFonts w:ascii="宋体" w:hAnsi="宋体" w:cs="仿宋"/>
          <w:sz w:val="32"/>
          <w:szCs w:val="32"/>
        </w:rPr>
      </w:pPr>
    </w:p>
    <w:p w14:paraId="21CE34FA" w14:textId="77777777" w:rsidR="002E0302" w:rsidRPr="00C55D54" w:rsidRDefault="002E0302" w:rsidP="002E0302">
      <w:pPr>
        <w:widowControl/>
        <w:adjustRightInd w:val="0"/>
        <w:snapToGrid w:val="0"/>
        <w:spacing w:line="520" w:lineRule="exact"/>
        <w:ind w:firstLineChars="200" w:firstLine="640"/>
      </w:pPr>
      <w:r w:rsidRPr="00C55D54">
        <w:rPr>
          <w:rFonts w:ascii="仿宋_GB2312" w:eastAsia="仿宋_GB2312" w:hAnsi="宋体"/>
          <w:sz w:val="32"/>
          <w:szCs w:val="32"/>
        </w:rPr>
        <w:t>***</w:t>
      </w:r>
      <w:r w:rsidRPr="00C55D54">
        <w:rPr>
          <w:rFonts w:ascii="仿宋_GB2312" w:eastAsia="仿宋_GB2312" w:hAnsi="宋体" w:hint="eastAsia"/>
          <w:sz w:val="32"/>
          <w:szCs w:val="32"/>
        </w:rPr>
        <w:t>对此次上报资产清查工作所有材料及其内容的真实性、合法性、准确性承担全面责任；</w:t>
      </w:r>
      <w:r w:rsidRPr="00C55D54">
        <w:rPr>
          <w:rFonts w:ascii="仿宋_GB2312" w:eastAsia="仿宋_GB2312" w:hAnsi="微软雅黑" w:cs="宋体" w:hint="eastAsia"/>
          <w:kern w:val="0"/>
          <w:sz w:val="32"/>
          <w:szCs w:val="32"/>
        </w:rPr>
        <w:t>在报废国有资产移交处置前，做好其保管工作。</w:t>
      </w:r>
      <w:r w:rsidRPr="00C55D54">
        <w:rPr>
          <w:rFonts w:ascii="仿宋_GB2312" w:eastAsia="仿宋_GB2312" w:hAnsi="宋体" w:hint="eastAsia"/>
          <w:sz w:val="32"/>
          <w:szCs w:val="32"/>
        </w:rPr>
        <w:t>并对此</w:t>
      </w:r>
      <w:proofErr w:type="gramStart"/>
      <w:r w:rsidRPr="00C55D54">
        <w:rPr>
          <w:rFonts w:ascii="仿宋_GB2312" w:eastAsia="仿宋_GB2312" w:hAnsi="宋体" w:hint="eastAsia"/>
          <w:sz w:val="32"/>
          <w:szCs w:val="32"/>
        </w:rPr>
        <w:t>作出</w:t>
      </w:r>
      <w:proofErr w:type="gramEnd"/>
      <w:r w:rsidRPr="00C55D54">
        <w:rPr>
          <w:rFonts w:ascii="仿宋_GB2312" w:eastAsia="仿宋_GB2312" w:hAnsi="宋体" w:hint="eastAsia"/>
          <w:sz w:val="32"/>
          <w:szCs w:val="32"/>
        </w:rPr>
        <w:t>书面承诺。</w:t>
      </w:r>
      <w:bookmarkStart w:id="0" w:name="_Hlk103588414"/>
    </w:p>
    <w:bookmarkEnd w:id="0"/>
    <w:p w14:paraId="7ED31017" w14:textId="77777777" w:rsidR="002E0302" w:rsidRPr="00C55D54" w:rsidRDefault="002E0302" w:rsidP="002E0302">
      <w:pPr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</w:p>
    <w:p w14:paraId="021D482E" w14:textId="77777777" w:rsidR="002E0302" w:rsidRPr="00C55D54" w:rsidRDefault="002E0302" w:rsidP="002E0302">
      <w:pPr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</w:p>
    <w:p w14:paraId="3866D012" w14:textId="77777777" w:rsidR="002E0302" w:rsidRPr="00C55D54" w:rsidRDefault="002E0302" w:rsidP="002E0302">
      <w:pPr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 w:rsidRPr="00C55D54">
        <w:rPr>
          <w:rFonts w:ascii="仿宋_GB2312" w:eastAsia="仿宋_GB2312" w:hAnsi="宋体" w:hint="eastAsia"/>
          <w:sz w:val="32"/>
          <w:szCs w:val="32"/>
        </w:rPr>
        <w:t>资产管理员签字：</w:t>
      </w:r>
    </w:p>
    <w:p w14:paraId="5B4927B1" w14:textId="77777777" w:rsidR="002E0302" w:rsidRPr="00C55D54" w:rsidRDefault="002E0302" w:rsidP="002E0302">
      <w:pPr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</w:p>
    <w:p w14:paraId="2084AA63" w14:textId="77777777" w:rsidR="002E0302" w:rsidRPr="00C55D54" w:rsidRDefault="002E0302" w:rsidP="002E0302">
      <w:pPr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 w:rsidRPr="00C55D54">
        <w:rPr>
          <w:rFonts w:ascii="仿宋_GB2312" w:eastAsia="仿宋_GB2312" w:hAnsi="宋体" w:hint="eastAsia"/>
          <w:sz w:val="32"/>
          <w:szCs w:val="32"/>
        </w:rPr>
        <w:t>分管负责人签字：</w:t>
      </w:r>
    </w:p>
    <w:p w14:paraId="1C895FD3" w14:textId="77777777" w:rsidR="002E0302" w:rsidRPr="00C55D54" w:rsidRDefault="002E0302" w:rsidP="002E0302">
      <w:pPr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</w:p>
    <w:p w14:paraId="5D2DDC8B" w14:textId="77777777" w:rsidR="002E0302" w:rsidRPr="00C55D54" w:rsidRDefault="002E0302" w:rsidP="002E0302">
      <w:pPr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 w:rsidRPr="00C55D54">
        <w:rPr>
          <w:rFonts w:ascii="仿宋_GB2312" w:eastAsia="仿宋_GB2312" w:hAnsi="宋体" w:hint="eastAsia"/>
          <w:sz w:val="32"/>
          <w:szCs w:val="32"/>
        </w:rPr>
        <w:t>主要负责人签字：</w:t>
      </w:r>
    </w:p>
    <w:p w14:paraId="4372B7DB" w14:textId="77777777" w:rsidR="002E0302" w:rsidRPr="00C55D54" w:rsidRDefault="002E0302" w:rsidP="002E0302">
      <w:pPr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</w:p>
    <w:p w14:paraId="230433F6" w14:textId="77777777" w:rsidR="002E0302" w:rsidRPr="00C55D54" w:rsidRDefault="002E0302" w:rsidP="002E0302">
      <w:pPr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</w:p>
    <w:p w14:paraId="734A3151" w14:textId="77777777" w:rsidR="002E0302" w:rsidRPr="00C55D54" w:rsidRDefault="002E0302" w:rsidP="002E0302">
      <w:pPr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</w:p>
    <w:p w14:paraId="0052DF2D" w14:textId="77777777" w:rsidR="002E0302" w:rsidRPr="00C55D54" w:rsidRDefault="002E0302" w:rsidP="002E0302">
      <w:pPr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</w:p>
    <w:p w14:paraId="06486072" w14:textId="77777777" w:rsidR="002E0302" w:rsidRPr="00C55D54" w:rsidRDefault="002E0302" w:rsidP="002E0302">
      <w:pPr>
        <w:adjustRightInd w:val="0"/>
        <w:snapToGrid w:val="0"/>
        <w:spacing w:line="520" w:lineRule="exact"/>
        <w:ind w:firstLineChars="200" w:firstLine="640"/>
        <w:jc w:val="right"/>
        <w:rPr>
          <w:rFonts w:ascii="宋体" w:hAnsi="宋体"/>
          <w:kern w:val="0"/>
          <w:sz w:val="32"/>
          <w:szCs w:val="32"/>
        </w:rPr>
      </w:pPr>
      <w:r w:rsidRPr="00C55D54">
        <w:rPr>
          <w:rFonts w:ascii="仿宋_GB2312" w:eastAsia="仿宋_GB2312" w:hAnsi="宋体" w:hint="eastAsia"/>
          <w:sz w:val="32"/>
          <w:szCs w:val="32"/>
        </w:rPr>
        <w:t xml:space="preserve">                    </w:t>
      </w:r>
      <w:r w:rsidRPr="00C55D54">
        <w:rPr>
          <w:rFonts w:ascii="宋体" w:hAnsi="宋体" w:hint="eastAsia"/>
          <w:kern w:val="0"/>
          <w:sz w:val="32"/>
          <w:szCs w:val="32"/>
        </w:rPr>
        <w:t>二级单位（公章）</w:t>
      </w:r>
    </w:p>
    <w:p w14:paraId="49F80246" w14:textId="6AD6FC75" w:rsidR="00CD1D5B" w:rsidRPr="002E0302" w:rsidRDefault="002E0302" w:rsidP="002E0302">
      <w:pPr>
        <w:wordWrap w:val="0"/>
        <w:jc w:val="right"/>
      </w:pPr>
      <w:r w:rsidRPr="00C55D54">
        <w:rPr>
          <w:rFonts w:ascii="仿宋_GB2312" w:eastAsia="仿宋_GB2312" w:hAnsi="宋体"/>
          <w:sz w:val="32"/>
          <w:szCs w:val="32"/>
        </w:rPr>
        <w:t>年</w:t>
      </w:r>
      <w:r w:rsidRPr="00C55D54">
        <w:rPr>
          <w:rFonts w:ascii="仿宋_GB2312" w:eastAsia="仿宋_GB2312" w:hAnsi="宋体" w:hint="eastAsia"/>
          <w:sz w:val="32"/>
          <w:szCs w:val="32"/>
        </w:rPr>
        <w:t xml:space="preserve"> </w:t>
      </w:r>
      <w:r w:rsidRPr="00C55D54">
        <w:rPr>
          <w:rFonts w:ascii="仿宋_GB2312" w:eastAsia="仿宋_GB2312" w:hAnsi="宋体"/>
          <w:sz w:val="32"/>
          <w:szCs w:val="32"/>
        </w:rPr>
        <w:t xml:space="preserve"> 月  日</w:t>
      </w:r>
      <w:r w:rsidRPr="00C55D54">
        <w:rPr>
          <w:rFonts w:ascii="仿宋_GB2312" w:eastAsia="仿宋_GB2312" w:hAnsi="宋体" w:hint="eastAsia"/>
          <w:sz w:val="32"/>
          <w:szCs w:val="32"/>
        </w:rPr>
        <w:t xml:space="preserve"> </w:t>
      </w:r>
      <w:r w:rsidRPr="00C55D54">
        <w:rPr>
          <w:rFonts w:ascii="仿宋_GB2312" w:eastAsia="仿宋_GB2312" w:hAnsi="宋体"/>
          <w:sz w:val="32"/>
          <w:szCs w:val="32"/>
        </w:rPr>
        <w:t xml:space="preserve"> </w:t>
      </w:r>
    </w:p>
    <w:sectPr w:rsidR="00CD1D5B" w:rsidRPr="002E0302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A0FAD" w14:textId="77777777" w:rsidR="002B7505" w:rsidRDefault="002B7505">
      <w:r>
        <w:separator/>
      </w:r>
    </w:p>
  </w:endnote>
  <w:endnote w:type="continuationSeparator" w:id="0">
    <w:p w14:paraId="3840BE78" w14:textId="77777777" w:rsidR="002B7505" w:rsidRDefault="002B7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9C8CA" w14:textId="77777777" w:rsidR="00B920B8" w:rsidRDefault="002E0302" w:rsidP="0027540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BB8DB01" w14:textId="77777777" w:rsidR="00B920B8" w:rsidRDefault="0000000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240C4" w14:textId="77777777" w:rsidR="00B920B8" w:rsidRDefault="002E0302" w:rsidP="0027540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5</w:t>
    </w:r>
    <w:r>
      <w:rPr>
        <w:rStyle w:val="a7"/>
      </w:rPr>
      <w:fldChar w:fldCharType="end"/>
    </w:r>
  </w:p>
  <w:p w14:paraId="531B5D51" w14:textId="77777777" w:rsidR="00B920B8" w:rsidRDefault="000000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1BAF3" w14:textId="77777777" w:rsidR="002B7505" w:rsidRDefault="002B7505">
      <w:r>
        <w:separator/>
      </w:r>
    </w:p>
  </w:footnote>
  <w:footnote w:type="continuationSeparator" w:id="0">
    <w:p w14:paraId="729069BA" w14:textId="77777777" w:rsidR="002B7505" w:rsidRDefault="002B75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499A7" w14:textId="77777777" w:rsidR="00B920B8" w:rsidRDefault="00000000" w:rsidP="00275406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03C43E"/>
    <w:multiLevelType w:val="singleLevel"/>
    <w:tmpl w:val="5603C43E"/>
    <w:lvl w:ilvl="0">
      <w:start w:val="1"/>
      <w:numFmt w:val="chineseCounting"/>
      <w:suff w:val="nothing"/>
      <w:lvlText w:val="%1、"/>
      <w:lvlJc w:val="left"/>
    </w:lvl>
  </w:abstractNum>
  <w:num w:numId="1" w16cid:durableId="53702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302"/>
    <w:rsid w:val="000D43F5"/>
    <w:rsid w:val="000D6923"/>
    <w:rsid w:val="002B7505"/>
    <w:rsid w:val="002E0302"/>
    <w:rsid w:val="00897067"/>
    <w:rsid w:val="00AE5FE8"/>
    <w:rsid w:val="00C123D0"/>
    <w:rsid w:val="00CD1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11685D"/>
  <w15:chartTrackingRefBased/>
  <w15:docId w15:val="{89070D47-A332-4CA6-9B0A-1AEEB19F8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030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uiPriority w:val="99"/>
    <w:unhideWhenUsed/>
    <w:rsid w:val="002E03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uiPriority w:val="99"/>
    <w:semiHidden/>
    <w:rsid w:val="002E0302"/>
    <w:rPr>
      <w:rFonts w:ascii="Calibri" w:eastAsia="宋体" w:hAnsi="Calibri" w:cs="Times New Roman"/>
      <w:sz w:val="18"/>
      <w:szCs w:val="18"/>
    </w:rPr>
  </w:style>
  <w:style w:type="character" w:customStyle="1" w:styleId="1">
    <w:name w:val="页眉 字符1"/>
    <w:link w:val="a3"/>
    <w:uiPriority w:val="99"/>
    <w:rsid w:val="002E0302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10"/>
    <w:uiPriority w:val="99"/>
    <w:unhideWhenUsed/>
    <w:rsid w:val="002E03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uiPriority w:val="99"/>
    <w:semiHidden/>
    <w:rsid w:val="002E0302"/>
    <w:rPr>
      <w:rFonts w:ascii="Calibri" w:eastAsia="宋体" w:hAnsi="Calibri" w:cs="Times New Roman"/>
      <w:sz w:val="18"/>
      <w:szCs w:val="18"/>
    </w:rPr>
  </w:style>
  <w:style w:type="character" w:customStyle="1" w:styleId="10">
    <w:name w:val="页脚 字符1"/>
    <w:link w:val="a5"/>
    <w:uiPriority w:val="99"/>
    <w:rsid w:val="002E0302"/>
    <w:rPr>
      <w:rFonts w:ascii="Calibri" w:eastAsia="宋体" w:hAnsi="Calibri" w:cs="Times New Roman"/>
      <w:sz w:val="18"/>
      <w:szCs w:val="18"/>
    </w:rPr>
  </w:style>
  <w:style w:type="character" w:styleId="a7">
    <w:name w:val="page number"/>
    <w:uiPriority w:val="99"/>
    <w:rsid w:val="002E030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苏东</dc:creator>
  <cp:keywords/>
  <dc:description/>
  <cp:lastModifiedBy>苏东 张</cp:lastModifiedBy>
  <cp:revision>5</cp:revision>
  <dcterms:created xsi:type="dcterms:W3CDTF">2022-05-19T00:54:00Z</dcterms:created>
  <dcterms:modified xsi:type="dcterms:W3CDTF">2023-05-24T00:58:00Z</dcterms:modified>
</cp:coreProperties>
</file>